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"/>
        <w:widowControl/>
        <w:adjustRightInd w:val="0"/>
        <w:snapToGrid w:val="0"/>
        <w:spacing w:after="156" w:afterLines="50" w:line="360" w:lineRule="auto"/>
        <w:ind w:right="-225"/>
        <w:jc w:val="both"/>
        <w:rPr>
          <w:rFonts w:ascii="Times New Roman" w:hAnsi="Times New Roman" w:eastAsia="仿宋_GB2312"/>
          <w:b/>
          <w:bCs/>
          <w:sz w:val="28"/>
          <w:szCs w:val="28"/>
        </w:rPr>
      </w:pPr>
      <w:r>
        <w:rPr>
          <w:rFonts w:ascii="Times New Roman" w:hAnsi="Times New Roman" w:eastAsia="仿宋_GB2312"/>
          <w:b/>
          <w:bCs/>
          <w:sz w:val="28"/>
          <w:szCs w:val="28"/>
        </w:rPr>
        <w:t>附件1</w:t>
      </w:r>
    </w:p>
    <w:p>
      <w:pPr>
        <w:pStyle w:val="5"/>
        <w:widowControl/>
        <w:adjustRightInd w:val="0"/>
        <w:snapToGrid w:val="0"/>
        <w:spacing w:after="156" w:afterLines="50" w:line="360" w:lineRule="auto"/>
        <w:ind w:right="-225"/>
        <w:jc w:val="center"/>
        <w:rPr>
          <w:rFonts w:hint="eastAsia" w:ascii="Times New Roman" w:hAnsi="Times New Roman" w:eastAsia="仿宋_GB2312"/>
          <w:b/>
          <w:bCs/>
          <w:sz w:val="28"/>
          <w:szCs w:val="28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z w:val="30"/>
          <w:szCs w:val="30"/>
        </w:rPr>
        <w:t>2018届本科毕业论文相关工作安排</w:t>
      </w:r>
    </w:p>
    <w:p>
      <w:pPr>
        <w:pStyle w:val="5"/>
        <w:widowControl/>
        <w:numPr>
          <w:ilvl w:val="0"/>
          <w:numId w:val="1"/>
        </w:numPr>
        <w:adjustRightInd w:val="0"/>
        <w:snapToGrid w:val="0"/>
        <w:spacing w:after="0" w:line="360" w:lineRule="auto"/>
        <w:ind w:right="-225"/>
        <w:jc w:val="both"/>
        <w:rPr>
          <w:rFonts w:ascii="Times New Roman" w:hAnsi="Times New Roman" w:eastAsia="仿宋_GB2312"/>
          <w:sz w:val="28"/>
          <w:szCs w:val="28"/>
        </w:rPr>
      </w:pPr>
      <w:r>
        <w:rPr>
          <w:rFonts w:hint="eastAsia" w:ascii="Times New Roman" w:hAnsi="Times New Roman" w:eastAsia="仿宋_GB2312"/>
          <w:sz w:val="28"/>
          <w:szCs w:val="28"/>
        </w:rPr>
        <w:t xml:space="preserve"> </w:t>
      </w:r>
      <w:r>
        <w:rPr>
          <w:rFonts w:ascii="Times New Roman" w:hAnsi="Times New Roman" w:eastAsia="仿宋_GB2312"/>
          <w:sz w:val="28"/>
          <w:szCs w:val="28"/>
        </w:rPr>
        <w:t>毕业论文属必修课，一般安排在本科阶段最后一学年进行，具体时间由各学院（系）根据相关的本科专业培养方案中的教学计划安排执行。</w:t>
      </w:r>
    </w:p>
    <w:p>
      <w:pPr>
        <w:pStyle w:val="5"/>
        <w:widowControl/>
        <w:numPr>
          <w:ilvl w:val="0"/>
          <w:numId w:val="1"/>
        </w:numPr>
        <w:adjustRightInd w:val="0"/>
        <w:snapToGrid w:val="0"/>
        <w:spacing w:after="0" w:line="360" w:lineRule="auto"/>
        <w:ind w:right="-225"/>
        <w:jc w:val="both"/>
        <w:rPr>
          <w:rFonts w:ascii="Times New Roman" w:hAnsi="Times New Roman" w:eastAsia="仿宋_GB2312"/>
          <w:sz w:val="28"/>
          <w:szCs w:val="28"/>
        </w:rPr>
      </w:pPr>
      <w:r>
        <w:rPr>
          <w:rFonts w:hint="eastAsia" w:ascii="Times New Roman" w:hAnsi="Times New Roman" w:eastAsia="仿宋_GB2312"/>
          <w:sz w:val="28"/>
          <w:szCs w:val="28"/>
        </w:rPr>
        <w:t xml:space="preserve"> </w:t>
      </w:r>
      <w:r>
        <w:rPr>
          <w:rFonts w:ascii="Times New Roman" w:hAnsi="Times New Roman" w:eastAsia="仿宋_GB2312"/>
          <w:sz w:val="28"/>
          <w:szCs w:val="28"/>
        </w:rPr>
        <w:t>2017年</w:t>
      </w:r>
      <w:r>
        <w:rPr>
          <w:rFonts w:hint="eastAsia" w:ascii="Times New Roman" w:hAnsi="Times New Roman" w:eastAsia="仿宋_GB2312"/>
          <w:sz w:val="28"/>
          <w:szCs w:val="28"/>
        </w:rPr>
        <w:t>12月各学院（系）将</w:t>
      </w:r>
      <w:r>
        <w:rPr>
          <w:rFonts w:ascii="Times New Roman" w:hAnsi="Times New Roman" w:eastAsia="仿宋_GB2312"/>
          <w:sz w:val="28"/>
          <w:szCs w:val="28"/>
        </w:rPr>
        <w:t>《本科毕业论文选题统计表》报教务部备案。</w:t>
      </w:r>
    </w:p>
    <w:p>
      <w:pPr>
        <w:pStyle w:val="5"/>
        <w:widowControl/>
        <w:numPr>
          <w:ilvl w:val="0"/>
          <w:numId w:val="1"/>
        </w:numPr>
        <w:adjustRightInd w:val="0"/>
        <w:snapToGrid w:val="0"/>
        <w:spacing w:after="0" w:line="360" w:lineRule="auto"/>
        <w:ind w:right="-225"/>
        <w:jc w:val="both"/>
        <w:rPr>
          <w:rFonts w:ascii="Times New Roman" w:hAnsi="Times New Roman" w:eastAsia="仿宋_GB2312"/>
          <w:sz w:val="28"/>
          <w:szCs w:val="28"/>
        </w:rPr>
      </w:pPr>
      <w:r>
        <w:rPr>
          <w:rFonts w:hint="eastAsia" w:ascii="Times New Roman" w:hAnsi="Times New Roman" w:eastAsia="仿宋_GB2312"/>
          <w:sz w:val="28"/>
          <w:szCs w:val="28"/>
        </w:rPr>
        <w:t xml:space="preserve"> </w:t>
      </w:r>
      <w:r>
        <w:rPr>
          <w:rFonts w:ascii="Times New Roman" w:hAnsi="Times New Roman" w:eastAsia="仿宋_GB2312"/>
          <w:sz w:val="28"/>
          <w:szCs w:val="28"/>
        </w:rPr>
        <w:t>2018年5月</w:t>
      </w:r>
      <w:r>
        <w:rPr>
          <w:rFonts w:hint="eastAsia" w:ascii="Times New Roman" w:hAnsi="Times New Roman" w:eastAsia="仿宋_GB2312"/>
          <w:sz w:val="28"/>
          <w:szCs w:val="28"/>
          <w:lang w:val="en-US" w:eastAsia="zh-CN"/>
        </w:rPr>
        <w:t>8</w:t>
      </w:r>
      <w:bookmarkStart w:id="0" w:name="_GoBack"/>
      <w:bookmarkEnd w:id="0"/>
      <w:r>
        <w:rPr>
          <w:rFonts w:ascii="Times New Roman" w:hAnsi="Times New Roman" w:eastAsia="仿宋_GB2312"/>
          <w:sz w:val="28"/>
          <w:szCs w:val="28"/>
        </w:rPr>
        <w:t>日前各学院（系）</w:t>
      </w:r>
      <w:r>
        <w:rPr>
          <w:rFonts w:hint="eastAsia" w:ascii="Times New Roman" w:hAnsi="Times New Roman" w:eastAsia="仿宋_GB2312"/>
          <w:sz w:val="28"/>
          <w:szCs w:val="28"/>
        </w:rPr>
        <w:t>将</w:t>
      </w:r>
      <w:r>
        <w:rPr>
          <w:rFonts w:ascii="Times New Roman" w:hAnsi="Times New Roman" w:eastAsia="仿宋_GB2312"/>
          <w:sz w:val="28"/>
          <w:szCs w:val="28"/>
        </w:rPr>
        <w:t>《本科毕业论文答辩安排表》报教务部备案。</w:t>
      </w:r>
    </w:p>
    <w:p>
      <w:pPr>
        <w:pStyle w:val="5"/>
        <w:widowControl/>
        <w:numPr>
          <w:ilvl w:val="0"/>
          <w:numId w:val="1"/>
        </w:numPr>
        <w:adjustRightInd w:val="0"/>
        <w:snapToGrid w:val="0"/>
        <w:spacing w:after="0" w:line="360" w:lineRule="auto"/>
        <w:ind w:right="-225"/>
        <w:jc w:val="both"/>
        <w:rPr>
          <w:rFonts w:ascii="Times New Roman" w:hAnsi="Times New Roman" w:eastAsia="仿宋_GB2312"/>
          <w:sz w:val="28"/>
          <w:szCs w:val="28"/>
        </w:rPr>
      </w:pPr>
      <w:r>
        <w:rPr>
          <w:rFonts w:hint="eastAsia" w:ascii="Times New Roman" w:hAnsi="Times New Roman" w:eastAsia="仿宋_GB2312"/>
          <w:sz w:val="28"/>
          <w:szCs w:val="28"/>
        </w:rPr>
        <w:t xml:space="preserve"> </w:t>
      </w:r>
      <w:r>
        <w:rPr>
          <w:rFonts w:ascii="Times New Roman" w:hAnsi="Times New Roman" w:eastAsia="仿宋_GB2312"/>
          <w:sz w:val="28"/>
          <w:szCs w:val="28"/>
        </w:rPr>
        <w:t>2018年5月15日至25日之间各学院（系）进行论文评阅、答辩工作。</w:t>
      </w:r>
    </w:p>
    <w:p>
      <w:pPr>
        <w:pStyle w:val="5"/>
        <w:widowControl/>
        <w:numPr>
          <w:ilvl w:val="0"/>
          <w:numId w:val="1"/>
        </w:numPr>
        <w:adjustRightInd w:val="0"/>
        <w:snapToGrid w:val="0"/>
        <w:spacing w:after="0" w:line="360" w:lineRule="auto"/>
        <w:ind w:right="-225"/>
        <w:jc w:val="both"/>
        <w:rPr>
          <w:rFonts w:ascii="Times New Roman" w:hAnsi="Times New Roman" w:eastAsia="仿宋_GB2312"/>
          <w:sz w:val="28"/>
          <w:szCs w:val="28"/>
        </w:rPr>
      </w:pPr>
      <w:r>
        <w:rPr>
          <w:rFonts w:hint="eastAsia" w:ascii="Times New Roman" w:hAnsi="Times New Roman" w:eastAsia="仿宋_GB2312"/>
          <w:sz w:val="28"/>
          <w:szCs w:val="28"/>
        </w:rPr>
        <w:t xml:space="preserve"> </w:t>
      </w:r>
      <w:r>
        <w:rPr>
          <w:rFonts w:ascii="Times New Roman" w:hAnsi="Times New Roman" w:eastAsia="仿宋_GB2312"/>
          <w:sz w:val="28"/>
          <w:szCs w:val="28"/>
        </w:rPr>
        <w:t>2018年5月31日前各学院（系）完成全部本科毕业论文工作</w:t>
      </w:r>
      <w:r>
        <w:rPr>
          <w:rFonts w:hint="eastAsia" w:ascii="Times New Roman" w:hAnsi="Times New Roman" w:eastAsia="仿宋_GB2312"/>
          <w:sz w:val="28"/>
          <w:szCs w:val="28"/>
        </w:rPr>
        <w:t>，含毕业论文成绩录入、毕业论文归档工作。</w:t>
      </w:r>
    </w:p>
    <w:p>
      <w:pPr>
        <w:pStyle w:val="5"/>
        <w:widowControl/>
        <w:numPr>
          <w:ilvl w:val="0"/>
          <w:numId w:val="1"/>
        </w:numPr>
        <w:adjustRightInd w:val="0"/>
        <w:snapToGrid w:val="0"/>
        <w:spacing w:after="0" w:line="360" w:lineRule="auto"/>
        <w:ind w:right="-225"/>
        <w:jc w:val="both"/>
        <w:rPr>
          <w:rFonts w:ascii="Times New Roman" w:hAnsi="Times New Roman" w:eastAsia="仿宋_GB2312"/>
          <w:sz w:val="28"/>
          <w:szCs w:val="28"/>
        </w:rPr>
      </w:pPr>
      <w:r>
        <w:rPr>
          <w:rFonts w:hint="eastAsia" w:ascii="Times New Roman" w:hAnsi="Times New Roman" w:eastAsia="仿宋_GB2312"/>
          <w:sz w:val="28"/>
          <w:szCs w:val="28"/>
        </w:rPr>
        <w:t xml:space="preserve"> </w:t>
      </w:r>
      <w:r>
        <w:rPr>
          <w:rFonts w:ascii="Times New Roman" w:hAnsi="Times New Roman" w:eastAsia="仿宋_GB2312"/>
          <w:sz w:val="28"/>
          <w:szCs w:val="28"/>
        </w:rPr>
        <w:t>2018年6月8日前各学院（系）</w:t>
      </w:r>
      <w:r>
        <w:rPr>
          <w:rFonts w:hint="eastAsia" w:ascii="Times New Roman" w:hAnsi="Times New Roman" w:eastAsia="仿宋_GB2312"/>
          <w:sz w:val="28"/>
          <w:szCs w:val="28"/>
        </w:rPr>
        <w:t>将</w:t>
      </w:r>
      <w:r>
        <w:rPr>
          <w:rFonts w:ascii="Times New Roman" w:hAnsi="Times New Roman" w:eastAsia="仿宋_GB2312"/>
          <w:sz w:val="28"/>
          <w:szCs w:val="28"/>
        </w:rPr>
        <w:t>《本科毕业论文</w:t>
      </w:r>
      <w:r>
        <w:rPr>
          <w:rFonts w:hint="eastAsia" w:ascii="Times New Roman" w:hAnsi="Times New Roman" w:eastAsia="仿宋_GB2312"/>
          <w:sz w:val="28"/>
          <w:szCs w:val="28"/>
          <w:lang w:val="en-US" w:eastAsia="zh-CN"/>
        </w:rPr>
        <w:t>情况</w:t>
      </w:r>
      <w:r>
        <w:rPr>
          <w:rFonts w:ascii="Times New Roman" w:hAnsi="Times New Roman" w:eastAsia="仿宋_GB2312"/>
          <w:sz w:val="28"/>
          <w:szCs w:val="28"/>
        </w:rPr>
        <w:t>统计表》、毕业论文工作总结</w:t>
      </w:r>
      <w:r>
        <w:rPr>
          <w:rFonts w:hint="eastAsia" w:ascii="Times New Roman" w:hAnsi="Times New Roman" w:eastAsia="仿宋_GB2312"/>
          <w:sz w:val="28"/>
          <w:szCs w:val="28"/>
        </w:rPr>
        <w:t>报告</w:t>
      </w:r>
      <w:r>
        <w:rPr>
          <w:rFonts w:ascii="Times New Roman" w:hAnsi="Times New Roman" w:eastAsia="仿宋_GB2312"/>
          <w:sz w:val="28"/>
          <w:szCs w:val="28"/>
        </w:rPr>
        <w:t>报送教务部。</w:t>
      </w:r>
    </w:p>
    <w:p>
      <w:pPr>
        <w:pStyle w:val="5"/>
        <w:widowControl/>
        <w:adjustRightInd w:val="0"/>
        <w:snapToGrid w:val="0"/>
        <w:spacing w:after="0" w:line="360" w:lineRule="auto"/>
        <w:ind w:right="-225"/>
        <w:jc w:val="both"/>
        <w:rPr>
          <w:rFonts w:ascii="Times New Roman" w:hAnsi="Times New Roman" w:eastAsia="仿宋_GB2312"/>
          <w:sz w:val="28"/>
          <w:szCs w:val="28"/>
        </w:rPr>
      </w:pPr>
      <w:r>
        <w:rPr>
          <w:rFonts w:ascii="Times New Roman" w:hAnsi="Times New Roman" w:eastAsia="仿宋_GB2312"/>
          <w:sz w:val="28"/>
          <w:szCs w:val="28"/>
        </w:rPr>
        <w:t>注：材料报送包括电子版和纸质版一式一份（主管教学领导签字，学院盖章）</w:t>
      </w:r>
      <w:r>
        <w:rPr>
          <w:rFonts w:hint="eastAsia" w:ascii="Times New Roman" w:hAnsi="Times New Roman" w:eastAsia="仿宋_GB2312"/>
          <w:sz w:val="28"/>
          <w:szCs w:val="28"/>
          <w:lang w:eastAsia="zh-CN"/>
        </w:rPr>
        <w:t>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Calibri Light">
    <w:panose1 w:val="020F0302020204030204"/>
    <w:charset w:val="00"/>
    <w:family w:val="swiss"/>
    <w:pitch w:val="default"/>
    <w:sig w:usb0="E0002A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8CF3C50" w:usb2="00000016" w:usb3="00000000" w:csb0="0004001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A058C19"/>
    <w:multiLevelType w:val="singleLevel"/>
    <w:tmpl w:val="5A058C19"/>
    <w:lvl w:ilvl="0" w:tentative="0">
      <w:start w:val="1"/>
      <w:numFmt w:val="decimal"/>
      <w:suff w:val="nothing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1"/>
  <w:bordersDoNotSurroundFooter w:val="1"/>
  <w:trackRevisions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177C32"/>
    <w:rsid w:val="00177C32"/>
    <w:rsid w:val="00A37B15"/>
    <w:rsid w:val="00DC3144"/>
    <w:rsid w:val="00EA38BA"/>
    <w:rsid w:val="089349FA"/>
    <w:rsid w:val="10E569A6"/>
    <w:rsid w:val="137A63F9"/>
    <w:rsid w:val="329464F9"/>
    <w:rsid w:val="336F3456"/>
    <w:rsid w:val="40096631"/>
    <w:rsid w:val="4C9F2C18"/>
    <w:rsid w:val="5FE6555F"/>
    <w:rsid w:val="77731420"/>
  </w:rsids>
  <m:mathPr>
    <m:lMargin m:val="0"/>
    <m:mathFont m:val="Cambria Math"/>
    <m:rMargin m:val="0"/>
    <m:wrapIndent m:val="1440"/>
    <m:brkBin m:val="before"/>
    <m:brkBinSub m:val="--"/>
    <m:defJc m:val="centerGroup"/>
    <m:intLim m:val="subSup"/>
    <m:naryLim m:val="undOvr"/>
    <m:smallFrac m:val="0"/>
    <m:dispDef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semiHidden="0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qFormat="1" w:unhideWhenUsed="0" w:uiPriority="0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uiPriority="99" w:semiHidden="0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unhideWhenUsed/>
    <w:qFormat/>
    <w:uiPriority w:val="1"/>
  </w:style>
  <w:style w:type="table" w:default="1" w:styleId="7">
    <w:name w:val="Normal Table"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unhideWhenUsed/>
    <w:qFormat/>
    <w:uiPriority w:val="0"/>
    <w:rPr>
      <w:sz w:val="18"/>
      <w:szCs w:val="18"/>
    </w:rPr>
  </w:style>
  <w:style w:type="paragraph" w:styleId="3">
    <w:name w:val="footer"/>
    <w:basedOn w:val="1"/>
    <w:link w:val="9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spacing w:after="150"/>
      <w:jc w:val="left"/>
    </w:pPr>
    <w:rPr>
      <w:rFonts w:cs="Times New Roman"/>
      <w:kern w:val="0"/>
      <w:sz w:val="24"/>
    </w:rPr>
  </w:style>
  <w:style w:type="character" w:customStyle="1" w:styleId="8">
    <w:name w:val="页眉 Char"/>
    <w:basedOn w:val="6"/>
    <w:link w:val="4"/>
    <w:uiPriority w:val="0"/>
    <w:rPr>
      <w:kern w:val="2"/>
      <w:sz w:val="18"/>
      <w:szCs w:val="18"/>
    </w:rPr>
  </w:style>
  <w:style w:type="character" w:customStyle="1" w:styleId="9">
    <w:name w:val="页脚 Char"/>
    <w:basedOn w:val="6"/>
    <w:link w:val="3"/>
    <w:qFormat/>
    <w:uiPriority w:val="0"/>
    <w:rPr>
      <w:kern w:val="2"/>
      <w:sz w:val="18"/>
      <w:szCs w:val="18"/>
    </w:rPr>
  </w:style>
  <w:style w:type="character" w:customStyle="1" w:styleId="10">
    <w:name w:val="批注框文本 Char"/>
    <w:basedOn w:val="6"/>
    <w:link w:val="2"/>
    <w:semiHidden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49</Words>
  <Characters>284</Characters>
  <Lines>2</Lines>
  <Paragraphs>1</Paragraphs>
  <ScaleCrop>false</ScaleCrop>
  <LinksUpToDate>false</LinksUpToDate>
  <CharactersWithSpaces>332</CharactersWithSpaces>
  <Application>WPS Office_10.1.0.6156_F1E327BC-269C-435d-A152-05C5408002CA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2017-11-15T03:53:00Z</dcterms:created>
  <dc:creator>lenovo</dc:creator>
  <cp:lastModifiedBy>lenovo</cp:lastModifiedBy>
  <dcterms:modified xsi:type="dcterms:W3CDTF">2017-11-16T07:11:49Z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2052-10.1.0.6156</vt:lpwstr>
  </property>
</Properties>
</file>