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C3" w:rsidRPr="00640958" w:rsidRDefault="007B3FC3" w:rsidP="007B3FC3">
      <w:pPr>
        <w:rPr>
          <w:rFonts w:ascii="仿宋_GB2312" w:eastAsia="仿宋_GB2312" w:hAnsi="Calibri"/>
          <w:sz w:val="32"/>
          <w:szCs w:val="32"/>
        </w:rPr>
      </w:pPr>
      <w:r w:rsidRPr="00640958">
        <w:rPr>
          <w:rFonts w:ascii="仿宋_GB2312" w:eastAsia="仿宋_GB2312" w:hAnsi="Calibri" w:cs="仿宋_GB2312" w:hint="eastAsia"/>
          <w:sz w:val="32"/>
          <w:szCs w:val="32"/>
        </w:rPr>
        <w:t>附件</w:t>
      </w:r>
      <w:r w:rsidRPr="00640958">
        <w:rPr>
          <w:rFonts w:ascii="仿宋_GB2312" w:eastAsia="仿宋_GB2312" w:hAnsi="Calibri" w:cs="仿宋_GB2312"/>
          <w:sz w:val="32"/>
          <w:szCs w:val="32"/>
        </w:rPr>
        <w:t>2</w:t>
      </w:r>
      <w:r w:rsidRPr="00640958">
        <w:rPr>
          <w:rFonts w:ascii="仿宋_GB2312" w:eastAsia="仿宋_GB2312" w:hAnsi="Calibri" w:cs="仿宋_GB2312" w:hint="eastAsia"/>
          <w:sz w:val="32"/>
          <w:szCs w:val="32"/>
        </w:rPr>
        <w:t>：</w:t>
      </w:r>
      <w:bookmarkStart w:id="0" w:name="_GoBack"/>
      <w:bookmarkEnd w:id="0"/>
    </w:p>
    <w:p w:rsidR="007B3FC3" w:rsidRPr="00640958" w:rsidRDefault="007B3FC3" w:rsidP="007B3FC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40958">
        <w:rPr>
          <w:rFonts w:ascii="黑体" w:eastAsia="黑体" w:hAnsi="黑体" w:cs="黑体"/>
          <w:b/>
          <w:bCs/>
          <w:sz w:val="32"/>
          <w:szCs w:val="32"/>
        </w:rPr>
        <w:t>2017</w:t>
      </w:r>
      <w:r w:rsidRPr="00640958">
        <w:rPr>
          <w:rFonts w:ascii="黑体" w:eastAsia="黑体" w:hAnsi="黑体" w:cs="黑体" w:hint="eastAsia"/>
          <w:b/>
          <w:bCs/>
          <w:sz w:val="32"/>
          <w:szCs w:val="32"/>
        </w:rPr>
        <w:t>年中山大学本科交流及联合培养项目协议自查情况报告</w:t>
      </w:r>
    </w:p>
    <w:p w:rsidR="007B3FC3" w:rsidRPr="000C115F" w:rsidRDefault="007B3FC3" w:rsidP="007B3FC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5"/>
        <w:gridCol w:w="8190"/>
      </w:tblGrid>
      <w:tr w:rsidR="007B3FC3" w:rsidRPr="007A755A" w:rsidTr="000D0077">
        <w:trPr>
          <w:jc w:val="center"/>
        </w:trPr>
        <w:tc>
          <w:tcPr>
            <w:tcW w:w="1725" w:type="dxa"/>
            <w:tcBorders>
              <w:top w:val="double" w:sz="4" w:space="0" w:color="auto"/>
            </w:tcBorders>
            <w:vAlign w:val="center"/>
          </w:tcPr>
          <w:p w:rsidR="007B3FC3" w:rsidRPr="00A42E14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2E14"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8190" w:type="dxa"/>
            <w:tcBorders>
              <w:top w:val="double" w:sz="4" w:space="0" w:color="auto"/>
            </w:tcBorders>
          </w:tcPr>
          <w:p w:rsidR="007B3FC3" w:rsidRPr="002E6CA3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B3FC3" w:rsidRPr="007A755A" w:rsidTr="000D0077">
        <w:trPr>
          <w:jc w:val="center"/>
        </w:trPr>
        <w:tc>
          <w:tcPr>
            <w:tcW w:w="1725" w:type="dxa"/>
            <w:vAlign w:val="center"/>
          </w:tcPr>
          <w:p w:rsidR="007B3FC3" w:rsidRPr="00A42E14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2E14"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</w:tc>
        <w:tc>
          <w:tcPr>
            <w:tcW w:w="8190" w:type="dxa"/>
          </w:tcPr>
          <w:p w:rsidR="007B3FC3" w:rsidRPr="00A044B4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B3FC3" w:rsidRPr="007A755A" w:rsidTr="000D0077">
        <w:trPr>
          <w:jc w:val="center"/>
        </w:trPr>
        <w:tc>
          <w:tcPr>
            <w:tcW w:w="1725" w:type="dxa"/>
            <w:vAlign w:val="center"/>
          </w:tcPr>
          <w:p w:rsidR="007B3FC3" w:rsidRPr="00A42E14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42E14">
              <w:rPr>
                <w:rFonts w:ascii="黑体" w:eastAsia="黑体" w:hAnsi="黑体" w:cs="黑体" w:hint="eastAsia"/>
                <w:sz w:val="24"/>
                <w:szCs w:val="24"/>
              </w:rPr>
              <w:t>联系人姓名及联系方式</w:t>
            </w:r>
          </w:p>
        </w:tc>
        <w:tc>
          <w:tcPr>
            <w:tcW w:w="8190" w:type="dxa"/>
          </w:tcPr>
          <w:p w:rsidR="007B3FC3" w:rsidRPr="00C97459" w:rsidRDefault="007B3FC3" w:rsidP="000D0077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 w:rsidRPr="00593574">
              <w:rPr>
                <w:rFonts w:ascii="宋体" w:hAnsi="宋体" w:cs="宋体" w:hint="eastAsia"/>
                <w:sz w:val="24"/>
                <w:szCs w:val="24"/>
              </w:rPr>
              <w:t>姓名：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Pr="00C97459">
              <w:rPr>
                <w:rFonts w:eastAsia="仿宋_GB2312" w:cs="仿宋_GB2312" w:hint="eastAsia"/>
                <w:sz w:val="24"/>
                <w:szCs w:val="24"/>
              </w:rPr>
              <w:t>；</w:t>
            </w:r>
            <w:r w:rsidRPr="00C97459">
              <w:rPr>
                <w:rFonts w:eastAsia="仿宋_GB2312"/>
                <w:sz w:val="24"/>
                <w:szCs w:val="24"/>
              </w:rPr>
              <w:t xml:space="preserve"> </w:t>
            </w:r>
            <w:r w:rsidRPr="00C97459">
              <w:rPr>
                <w:rFonts w:ascii="宋体" w:hAnsi="宋体" w:cs="宋体" w:hint="eastAsia"/>
                <w:sz w:val="24"/>
                <w:szCs w:val="24"/>
              </w:rPr>
              <w:t>电话</w:t>
            </w:r>
            <w:r w:rsidRPr="00593574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Pr="00C97459"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  <w:p w:rsidR="007B3FC3" w:rsidRPr="00C97459" w:rsidRDefault="007B3FC3" w:rsidP="000D0077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 w:rsidRPr="00C97459">
              <w:rPr>
                <w:rFonts w:ascii="宋体" w:hAnsi="宋体" w:cs="宋体" w:hint="eastAsia"/>
                <w:sz w:val="24"/>
                <w:szCs w:val="24"/>
              </w:rPr>
              <w:t>邮</w:t>
            </w:r>
            <w:r w:rsidRPr="00593574">
              <w:rPr>
                <w:rFonts w:ascii="宋体" w:hAnsi="宋体" w:cs="宋体" w:hint="eastAsia"/>
                <w:sz w:val="24"/>
                <w:szCs w:val="24"/>
              </w:rPr>
              <w:t>箱地址：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Pr="00C97459"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Pr="00C97459">
              <w:rPr>
                <w:rFonts w:eastAsia="仿宋_GB2312" w:cs="仿宋_GB2312" w:hint="eastAsia"/>
                <w:sz w:val="24"/>
                <w:szCs w:val="24"/>
              </w:rPr>
              <w:t>；</w:t>
            </w:r>
          </w:p>
        </w:tc>
      </w:tr>
      <w:tr w:rsidR="007B3FC3" w:rsidRPr="007A755A" w:rsidTr="000D0077">
        <w:trPr>
          <w:trHeight w:val="3610"/>
          <w:jc w:val="center"/>
        </w:trPr>
        <w:tc>
          <w:tcPr>
            <w:tcW w:w="1725" w:type="dxa"/>
            <w:vAlign w:val="center"/>
          </w:tcPr>
          <w:p w:rsidR="007B3FC3" w:rsidRPr="00F007BB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院系级</w:t>
            </w:r>
            <w:r w:rsidRPr="00A42E14">
              <w:rPr>
                <w:rFonts w:ascii="黑体" w:eastAsia="黑体" w:hAnsi="黑体" w:cs="黑体" w:hint="eastAsia"/>
                <w:sz w:val="24"/>
                <w:szCs w:val="24"/>
              </w:rPr>
              <w:t>协议自查情况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简介</w:t>
            </w:r>
          </w:p>
        </w:tc>
        <w:tc>
          <w:tcPr>
            <w:tcW w:w="8190" w:type="dxa"/>
          </w:tcPr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  <w:r w:rsidRPr="007A4494">
              <w:rPr>
                <w:rFonts w:ascii="宋体" w:hAnsi="宋体" w:cs="宋体" w:hint="eastAsia"/>
                <w:color w:val="FF0000"/>
                <w:sz w:val="24"/>
                <w:szCs w:val="24"/>
              </w:rPr>
              <w:t>（协议审批情况、归档情况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、违约及变更情况介绍</w:t>
            </w:r>
            <w:r w:rsidRPr="007A4494">
              <w:rPr>
                <w:rFonts w:ascii="宋体" w:hAnsi="宋体" w:cs="宋体" w:hint="eastAsia"/>
                <w:color w:val="FF0000"/>
                <w:sz w:val="24"/>
                <w:szCs w:val="24"/>
              </w:rPr>
              <w:t>，项目管理情况，合作效益分析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、人才培养成效等</w:t>
            </w:r>
            <w:r w:rsidRPr="007A4494">
              <w:rPr>
                <w:rFonts w:ascii="宋体" w:hAnsi="宋体" w:cs="宋体" w:hint="eastAsia"/>
                <w:color w:val="FF0000"/>
                <w:sz w:val="24"/>
                <w:szCs w:val="24"/>
              </w:rPr>
              <w:t>）</w:t>
            </w: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Pr="007A4494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7B3FC3" w:rsidRPr="007A755A" w:rsidTr="000D0077">
        <w:trPr>
          <w:trHeight w:val="3610"/>
          <w:jc w:val="center"/>
        </w:trPr>
        <w:tc>
          <w:tcPr>
            <w:tcW w:w="1725" w:type="dxa"/>
            <w:tcBorders>
              <w:bottom w:val="double" w:sz="4" w:space="0" w:color="auto"/>
            </w:tcBorders>
            <w:vAlign w:val="center"/>
          </w:tcPr>
          <w:p w:rsidR="007B3FC3" w:rsidRPr="00F007BB" w:rsidRDefault="007B3FC3" w:rsidP="000D0077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A42E14">
              <w:rPr>
                <w:rFonts w:ascii="黑体" w:eastAsia="黑体" w:hAnsi="黑体" w:cs="黑体" w:hint="eastAsia"/>
                <w:sz w:val="24"/>
                <w:szCs w:val="24"/>
              </w:rPr>
              <w:t>改进措施及政策建议</w:t>
            </w:r>
          </w:p>
        </w:tc>
        <w:tc>
          <w:tcPr>
            <w:tcW w:w="8190" w:type="dxa"/>
            <w:tcBorders>
              <w:bottom w:val="double" w:sz="4" w:space="0" w:color="auto"/>
            </w:tcBorders>
          </w:tcPr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  <w:r w:rsidRPr="007A4494">
              <w:rPr>
                <w:rFonts w:ascii="宋体" w:hAnsi="宋体" w:cs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存在问题、</w:t>
            </w:r>
            <w:r w:rsidRPr="007A4494">
              <w:rPr>
                <w:rFonts w:ascii="宋体" w:hAnsi="宋体" w:cs="宋体" w:hint="eastAsia"/>
                <w:color w:val="FF0000"/>
                <w:sz w:val="24"/>
                <w:szCs w:val="24"/>
              </w:rPr>
              <w:t>整改措施、整改效果、政策建议）</w:t>
            </w: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color w:val="FF0000"/>
                <w:sz w:val="24"/>
                <w:szCs w:val="24"/>
              </w:rPr>
            </w:pPr>
          </w:p>
          <w:p w:rsidR="007B3FC3" w:rsidRDefault="007B3FC3" w:rsidP="000D0077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D90D6C" w:rsidRPr="007B3FC3" w:rsidRDefault="00D90D6C"/>
    <w:sectPr w:rsidR="00D90D6C" w:rsidRPr="007B3FC3" w:rsidSect="00C31CF6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56"/>
    <w:rsid w:val="007B3FC3"/>
    <w:rsid w:val="00BE5C56"/>
    <w:rsid w:val="00D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7E3CD-29DE-4DEA-8E9A-31D3C9F9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2017-10-20T00:27:00Z</dcterms:created>
  <dcterms:modified xsi:type="dcterms:W3CDTF">2017-10-20T00:27:00Z</dcterms:modified>
</cp:coreProperties>
</file>