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71" w:right="-257"/>
        <w:jc w:val="center"/>
        <w:rPr>
          <w:rFonts w:hint="eastAsia"/>
          <w:b/>
          <w:bCs/>
          <w:color w:val="000000"/>
          <w:sz w:val="36"/>
          <w:szCs w:val="36"/>
          <w:lang w:val="en-US" w:eastAsia="zh-CN"/>
        </w:rPr>
      </w:pPr>
    </w:p>
    <w:p>
      <w:pPr>
        <w:spacing w:line="360" w:lineRule="auto"/>
        <w:ind w:left="-171" w:right="-257"/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调剂</w:t>
      </w:r>
      <w:r>
        <w:rPr>
          <w:rFonts w:hint="eastAsia"/>
          <w:b/>
          <w:bCs/>
          <w:color w:val="000000"/>
          <w:sz w:val="36"/>
          <w:szCs w:val="36"/>
        </w:rPr>
        <w:t>复试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安排</w:t>
      </w:r>
    </w:p>
    <w:p>
      <w:pPr>
        <w:numPr>
          <w:ilvl w:val="0"/>
          <w:numId w:val="1"/>
        </w:numPr>
        <w:spacing w:line="360" w:lineRule="auto"/>
        <w:ind w:left="-171" w:right="-257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复试时间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rFonts w:hint="eastAsia" w:ascii="ˎ̥" w:hAnsi="ˎ̥"/>
          <w:b/>
          <w:sz w:val="28"/>
          <w:szCs w:val="28"/>
        </w:rPr>
      </w:pPr>
      <w:r>
        <w:rPr>
          <w:rFonts w:hint="eastAsia" w:ascii="ˎ̥" w:hAnsi="ˎ̥"/>
          <w:b/>
          <w:bCs/>
          <w:sz w:val="28"/>
          <w:szCs w:val="28"/>
        </w:rPr>
        <w:t>20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ˎ̥" w:hAnsi="ˎ̥"/>
          <w:b/>
          <w:bCs/>
          <w:sz w:val="28"/>
          <w:szCs w:val="28"/>
        </w:rPr>
        <w:t>年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4</w:t>
      </w:r>
      <w:r>
        <w:rPr>
          <w:rFonts w:ascii="ˎ̥" w:hAnsi="ˎ̥"/>
          <w:b/>
          <w:bCs/>
          <w:sz w:val="28"/>
          <w:szCs w:val="28"/>
        </w:rPr>
        <w:t>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ˎ̥" w:hAnsi="ˎ̥"/>
          <w:b/>
          <w:bCs/>
          <w:sz w:val="28"/>
          <w:szCs w:val="28"/>
        </w:rPr>
        <w:t>日周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三上</w:t>
      </w:r>
      <w:r>
        <w:rPr>
          <w:rFonts w:hint="eastAsia" w:ascii="ˎ̥" w:hAnsi="ˎ̥"/>
          <w:b/>
          <w:bCs/>
          <w:sz w:val="28"/>
          <w:szCs w:val="28"/>
        </w:rPr>
        <w:t>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09:30开始</w:t>
      </w:r>
      <w:r>
        <w:rPr>
          <w:rFonts w:hint="eastAsia" w:ascii="ˎ̥" w:hAnsi="ˎ̥"/>
          <w:sz w:val="28"/>
          <w:szCs w:val="28"/>
          <w:lang w:val="en-US" w:eastAsia="zh-CN"/>
        </w:rPr>
        <w:t>网络远程复试</w:t>
      </w:r>
      <w:r>
        <w:rPr>
          <w:rFonts w:hint="eastAsia" w:ascii="ˎ̥" w:hAnsi="ˎ̥"/>
          <w:b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rFonts w:hint="eastAsia" w:ascii="ˎ̥" w:hAnsi="ˎ̥"/>
          <w:b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ind w:right="-257" w:rightChars="0"/>
        <w:rPr>
          <w:b/>
          <w:bCs/>
          <w:color w:val="000000"/>
          <w:sz w:val="28"/>
          <w:szCs w:val="28"/>
        </w:rPr>
      </w:pPr>
      <w:r>
        <w:rPr>
          <w:rFonts w:hint="eastAsia" w:ascii="ˎ̥" w:hAnsi="ˎ̥"/>
          <w:b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color w:val="000000"/>
          <w:sz w:val="28"/>
          <w:szCs w:val="28"/>
        </w:rPr>
        <w:t>复试程序</w:t>
      </w:r>
      <w:bookmarkStart w:id="0" w:name="_GoBack"/>
      <w:bookmarkEnd w:id="0"/>
    </w:p>
    <w:p>
      <w:pPr>
        <w:spacing w:line="360" w:lineRule="auto"/>
        <w:rPr>
          <w:rFonts w:hint="eastAsia" w:ascii="ˎ̥" w:hAnsi="ˎ̥"/>
          <w:sz w:val="28"/>
          <w:szCs w:val="28"/>
          <w:lang w:val="en-US" w:eastAsia="zh-CN"/>
        </w:rPr>
      </w:pPr>
      <w:r>
        <w:rPr>
          <w:rFonts w:ascii="ˎ̥" w:hAnsi="ˎ̥"/>
          <w:sz w:val="28"/>
          <w:szCs w:val="28"/>
        </w:rPr>
        <w:t>1、</w:t>
      </w:r>
      <w:r>
        <w:rPr>
          <w:rFonts w:hint="eastAsia" w:ascii="ˎ̥" w:hAnsi="ˎ̥"/>
          <w:sz w:val="28"/>
          <w:szCs w:val="28"/>
          <w:lang w:val="en-US" w:eastAsia="zh-CN"/>
        </w:rPr>
        <w:t>网络远程复试，具体操作中山大学2023年硕士研究生网络远程复试流程及复试系统使用指南（考生版）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复试考核内容由综合评价、外语应用能力测试、专业能力及综合素质考核三部分构成。请参加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试的考生准备10-12分钟PPT，中英文不限，介绍科研经历和成果、拟开展研究工作设想等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；准备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1-2分钟英文自我介绍。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按规定时间参加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复试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，录取名单和成绩排名将在学院网站公布。</w:t>
      </w:r>
    </w:p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7201"/>
    <w:multiLevelType w:val="singleLevel"/>
    <w:tmpl w:val="0573720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D1B2B83"/>
    <w:multiLevelType w:val="singleLevel"/>
    <w:tmpl w:val="4D1B2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YzZGU4NzdkYzFkOWI3MWFkY2VhNDQzYjM0NWZhMWUifQ=="/>
  </w:docVars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31328B3"/>
    <w:rsid w:val="066D3FCA"/>
    <w:rsid w:val="08517F57"/>
    <w:rsid w:val="087C467E"/>
    <w:rsid w:val="09F80F2C"/>
    <w:rsid w:val="0A992258"/>
    <w:rsid w:val="0C8823DE"/>
    <w:rsid w:val="0E097274"/>
    <w:rsid w:val="10EA42E0"/>
    <w:rsid w:val="124765FC"/>
    <w:rsid w:val="1B8F7283"/>
    <w:rsid w:val="1CEA516E"/>
    <w:rsid w:val="269E6BD8"/>
    <w:rsid w:val="28763EA9"/>
    <w:rsid w:val="2EA73CB8"/>
    <w:rsid w:val="30F96DF6"/>
    <w:rsid w:val="32BA1422"/>
    <w:rsid w:val="36BA6028"/>
    <w:rsid w:val="393A35B6"/>
    <w:rsid w:val="3A0A23B4"/>
    <w:rsid w:val="3D1640EF"/>
    <w:rsid w:val="43B31053"/>
    <w:rsid w:val="475F1083"/>
    <w:rsid w:val="4B0F1572"/>
    <w:rsid w:val="4F920583"/>
    <w:rsid w:val="51FF72B1"/>
    <w:rsid w:val="52F62C3C"/>
    <w:rsid w:val="543C1DD4"/>
    <w:rsid w:val="55392362"/>
    <w:rsid w:val="573F4DBD"/>
    <w:rsid w:val="580013EB"/>
    <w:rsid w:val="58487F44"/>
    <w:rsid w:val="585F5FFA"/>
    <w:rsid w:val="59A65BDA"/>
    <w:rsid w:val="5F9E5B9C"/>
    <w:rsid w:val="5FE32175"/>
    <w:rsid w:val="61FE7DE5"/>
    <w:rsid w:val="63A970D0"/>
    <w:rsid w:val="64172B68"/>
    <w:rsid w:val="648300D8"/>
    <w:rsid w:val="65EF2CED"/>
    <w:rsid w:val="6684590B"/>
    <w:rsid w:val="6B18100B"/>
    <w:rsid w:val="700C71D2"/>
    <w:rsid w:val="707C24F6"/>
    <w:rsid w:val="711262E8"/>
    <w:rsid w:val="72A77186"/>
    <w:rsid w:val="73CE563D"/>
    <w:rsid w:val="7460720F"/>
    <w:rsid w:val="758F5A00"/>
    <w:rsid w:val="760F1944"/>
    <w:rsid w:val="795840E1"/>
    <w:rsid w:val="796B1F28"/>
    <w:rsid w:val="7B797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129</Characters>
  <Lines>15</Lines>
  <Paragraphs>4</Paragraphs>
  <TotalTime>20</TotalTime>
  <ScaleCrop>false</ScaleCrop>
  <LinksUpToDate>false</LinksUpToDate>
  <CharactersWithSpaces>129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Ing</cp:lastModifiedBy>
  <dcterms:modified xsi:type="dcterms:W3CDTF">2023-04-17T08:52:37Z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D682A14CF214483D8A05FB7A511849FC</vt:lpwstr>
  </property>
</Properties>
</file>